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D93" w:rsidRPr="006F493A" w:rsidRDefault="00CB2D93" w:rsidP="006F493A">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6F493A">
        <w:rPr>
          <w:rFonts w:ascii="Arial" w:eastAsia="Times New Roman" w:hAnsi="Arial" w:cs="Arial"/>
          <w:b/>
          <w:bCs/>
          <w:kern w:val="36"/>
          <w:sz w:val="24"/>
          <w:szCs w:val="24"/>
          <w:lang w:eastAsia="es-ES"/>
        </w:rPr>
        <w:t>China y Estados Unidos: qué es la "doctrina Pompeo" que quiere revertir uno de los mayores éxitos de la política exterior de Nixon</w:t>
      </w:r>
    </w:p>
    <w:p w:rsidR="00CB2D93" w:rsidRPr="006F493A" w:rsidRDefault="00CB2D93" w:rsidP="006F493A">
      <w:pPr>
        <w:spacing w:after="0"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Cristina J. </w:t>
      </w:r>
      <w:proofErr w:type="spellStart"/>
      <w:r w:rsidRPr="006F493A">
        <w:rPr>
          <w:rFonts w:ascii="Arial" w:eastAsia="Times New Roman" w:hAnsi="Arial" w:cs="Arial"/>
          <w:sz w:val="24"/>
          <w:szCs w:val="24"/>
          <w:lang w:eastAsia="es-ES"/>
        </w:rPr>
        <w:t>Orgaz</w:t>
      </w:r>
      <w:proofErr w:type="spellEnd"/>
      <w:r w:rsidRPr="006F493A">
        <w:rPr>
          <w:rFonts w:ascii="Arial" w:eastAsia="Times New Roman" w:hAnsi="Arial" w:cs="Arial"/>
          <w:sz w:val="24"/>
          <w:szCs w:val="24"/>
          <w:lang w:eastAsia="es-ES"/>
        </w:rPr>
        <w:t xml:space="preserve"> </w:t>
      </w:r>
    </w:p>
    <w:p w:rsidR="00CB2D93" w:rsidRPr="00E434A6" w:rsidRDefault="00CB2D93" w:rsidP="00E434A6">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Estados Unidos le dio esta semana una vuelta de tuerca más a su enfrentamiento contra China.</w:t>
      </w:r>
      <w:r w:rsidR="004A0C0A">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El Departamento de Estado que encabeza Michael Pompeo exigirá a los diplomáticos chinos de alto rango una aprobación expresa antes de visitar campus universitarios de Estados Unidos o realizar eventos culturales con más de 50 personas fuera de su delegación. Estas nuevas restricciones, anunciadas este miércoles, llegan pocas semanas después de un discurso del secretario de Estado que para muchos analistas ha marcado </w:t>
      </w:r>
      <w:r w:rsidRPr="006F493A">
        <w:rPr>
          <w:rFonts w:ascii="Arial" w:eastAsia="Times New Roman" w:hAnsi="Arial" w:cs="Arial"/>
          <w:bCs/>
          <w:sz w:val="24"/>
          <w:szCs w:val="24"/>
          <w:lang w:eastAsia="es-ES"/>
        </w:rPr>
        <w:t>un antes y un después en la política exterior estadounidense</w:t>
      </w:r>
      <w:r w:rsidR="00E434A6">
        <w:rPr>
          <w:rFonts w:ascii="Arial" w:eastAsia="Times New Roman" w:hAnsi="Arial" w:cs="Arial"/>
          <w:bCs/>
          <w:sz w:val="24"/>
          <w:szCs w:val="24"/>
          <w:lang w:eastAsia="es-ES"/>
        </w:rPr>
        <w:t xml:space="preserve"> </w:t>
      </w:r>
      <w:r w:rsidRPr="006F493A">
        <w:rPr>
          <w:rFonts w:ascii="Arial" w:eastAsia="Times New Roman" w:hAnsi="Arial" w:cs="Arial"/>
          <w:bCs/>
          <w:sz w:val="24"/>
          <w:szCs w:val="24"/>
          <w:lang w:eastAsia="es-ES"/>
        </w:rPr>
        <w:t>hacia el gigante asiático.</w:t>
      </w:r>
      <w:r w:rsidR="00E434A6">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Unas palabras, las más duras desplegadas hasta entonces contra China, que dio paso a lo que varios expertos llaman ya la </w:t>
      </w:r>
      <w:r w:rsidRPr="006F493A">
        <w:rPr>
          <w:rFonts w:ascii="Arial" w:eastAsia="Times New Roman" w:hAnsi="Arial" w:cs="Arial"/>
          <w:bCs/>
          <w:sz w:val="24"/>
          <w:szCs w:val="24"/>
          <w:lang w:eastAsia="es-ES"/>
        </w:rPr>
        <w:t>"doctrina Pompeo"</w:t>
      </w:r>
      <w:r w:rsidRPr="006F493A">
        <w:rPr>
          <w:rFonts w:ascii="Arial" w:eastAsia="Times New Roman" w:hAnsi="Arial" w:cs="Arial"/>
          <w:sz w:val="24"/>
          <w:szCs w:val="24"/>
          <w:lang w:eastAsia="es-ES"/>
        </w:rPr>
        <w:t>.</w:t>
      </w:r>
    </w:p>
    <w:p w:rsidR="00DC7EE0"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El 23 julio, en la puerta de la Biblioteca y Museo Presidencial Richard Nixon de </w:t>
      </w:r>
      <w:proofErr w:type="spellStart"/>
      <w:r w:rsidRPr="006F493A">
        <w:rPr>
          <w:rFonts w:ascii="Arial" w:eastAsia="Times New Roman" w:hAnsi="Arial" w:cs="Arial"/>
          <w:sz w:val="24"/>
          <w:szCs w:val="24"/>
          <w:lang w:eastAsia="es-ES"/>
        </w:rPr>
        <w:t>Yorba</w:t>
      </w:r>
      <w:proofErr w:type="spellEnd"/>
      <w:r w:rsidRPr="006F493A">
        <w:rPr>
          <w:rFonts w:ascii="Arial" w:eastAsia="Times New Roman" w:hAnsi="Arial" w:cs="Arial"/>
          <w:sz w:val="24"/>
          <w:szCs w:val="24"/>
          <w:lang w:eastAsia="es-ES"/>
        </w:rPr>
        <w:t xml:space="preserve"> Linda, en California, Pompeo sentó las bases para </w:t>
      </w:r>
      <w:r w:rsidRPr="006F493A">
        <w:rPr>
          <w:rFonts w:ascii="Arial" w:eastAsia="Times New Roman" w:hAnsi="Arial" w:cs="Arial"/>
          <w:bCs/>
          <w:sz w:val="24"/>
          <w:szCs w:val="24"/>
          <w:lang w:eastAsia="es-ES"/>
        </w:rPr>
        <w:t>deshacer uno de los legados políticos más reconocidos de la era Nixon</w:t>
      </w:r>
      <w:r w:rsidRPr="006F493A">
        <w:rPr>
          <w:rFonts w:ascii="Arial" w:eastAsia="Times New Roman" w:hAnsi="Arial" w:cs="Arial"/>
          <w:sz w:val="24"/>
          <w:szCs w:val="24"/>
          <w:lang w:eastAsia="es-ES"/>
        </w:rPr>
        <w:t>: el acercamiento a China.</w:t>
      </w:r>
      <w:r w:rsidR="00172A0C">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El lugar elegido no podría haber sido más simbólico: lo hizo frente a la biblioteca que lleva el nombre del expresidente, en la ciudad en la que nació.</w:t>
      </w:r>
      <w:r w:rsidR="00FF7ACE">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Antes de su discurso, Pompeo visitó la biblioteca que lleva el nombre del trigésimo séptimo presidente de Estados Unidos, Richard Nixon. </w:t>
      </w:r>
    </w:p>
    <w:p w:rsidR="003D0ECB"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Con su viaje a Pekín en la década de los 70, Nixon y su entonces secretario de Estado, Henry </w:t>
      </w:r>
      <w:proofErr w:type="spellStart"/>
      <w:r w:rsidRPr="006F493A">
        <w:rPr>
          <w:rFonts w:ascii="Arial" w:eastAsia="Times New Roman" w:hAnsi="Arial" w:cs="Arial"/>
          <w:sz w:val="24"/>
          <w:szCs w:val="24"/>
          <w:lang w:eastAsia="es-ES"/>
        </w:rPr>
        <w:t>Kissinger</w:t>
      </w:r>
      <w:proofErr w:type="spellEnd"/>
      <w:r w:rsidRPr="006F493A">
        <w:rPr>
          <w:rFonts w:ascii="Arial" w:eastAsia="Times New Roman" w:hAnsi="Arial" w:cs="Arial"/>
          <w:sz w:val="24"/>
          <w:szCs w:val="24"/>
          <w:lang w:eastAsia="es-ES"/>
        </w:rPr>
        <w:t xml:space="preserve">, iniciaron un proceso que comenzó a </w:t>
      </w:r>
      <w:r w:rsidRPr="006F493A">
        <w:rPr>
          <w:rFonts w:ascii="Arial" w:eastAsia="Times New Roman" w:hAnsi="Arial" w:cs="Arial"/>
          <w:bCs/>
          <w:sz w:val="24"/>
          <w:szCs w:val="24"/>
          <w:lang w:eastAsia="es-ES"/>
        </w:rPr>
        <w:t>sacar al gigante asiático del aislamiento internacional</w:t>
      </w:r>
      <w:r w:rsidRPr="006F493A">
        <w:rPr>
          <w:rFonts w:ascii="Arial" w:eastAsia="Times New Roman" w:hAnsi="Arial" w:cs="Arial"/>
          <w:sz w:val="24"/>
          <w:szCs w:val="24"/>
          <w:lang w:eastAsia="es-ES"/>
        </w:rPr>
        <w:t xml:space="preserve"> en el que llevaba sumido décadas. "Tenemos que admitir una dura verdad. Si queremos tener un siglo XXI libre, y no el tipo de siglo con el que sueña el presidente chino, Xi </w:t>
      </w:r>
      <w:proofErr w:type="spellStart"/>
      <w:r w:rsidRPr="006F493A">
        <w:rPr>
          <w:rFonts w:ascii="Arial" w:eastAsia="Times New Roman" w:hAnsi="Arial" w:cs="Arial"/>
          <w:sz w:val="24"/>
          <w:szCs w:val="24"/>
          <w:lang w:eastAsia="es-ES"/>
        </w:rPr>
        <w:t>Jinping</w:t>
      </w:r>
      <w:proofErr w:type="spellEnd"/>
      <w:r w:rsidRPr="006F493A">
        <w:rPr>
          <w:rFonts w:ascii="Arial" w:eastAsia="Times New Roman" w:hAnsi="Arial" w:cs="Arial"/>
          <w:sz w:val="24"/>
          <w:szCs w:val="24"/>
          <w:lang w:eastAsia="es-ES"/>
        </w:rPr>
        <w:t xml:space="preserve">, el viejo paradigma de interacción con China simplemente no funciona", afirmó Pompeo en referencia al </w:t>
      </w:r>
      <w:r w:rsidRPr="006F493A">
        <w:rPr>
          <w:rFonts w:ascii="Arial" w:eastAsia="Times New Roman" w:hAnsi="Arial" w:cs="Arial"/>
          <w:bCs/>
          <w:sz w:val="24"/>
          <w:szCs w:val="24"/>
          <w:lang w:eastAsia="es-ES"/>
        </w:rPr>
        <w:t>tipo de diplomacia desplegada por Nixon.</w:t>
      </w:r>
      <w:r w:rsidR="00497842">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"No debemos continuar con [ese modelo] y no debemos volver a él", añadió.</w:t>
      </w:r>
      <w:r w:rsidR="00CD4B85">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"No hay duda de que este discurso tenía la intención de articular y </w:t>
      </w:r>
      <w:r w:rsidRPr="006F493A">
        <w:rPr>
          <w:rFonts w:ascii="Arial" w:eastAsia="Times New Roman" w:hAnsi="Arial" w:cs="Arial"/>
          <w:bCs/>
          <w:sz w:val="24"/>
          <w:szCs w:val="24"/>
          <w:lang w:eastAsia="es-ES"/>
        </w:rPr>
        <w:t xml:space="preserve">establecer una doctrina a largo plazo </w:t>
      </w:r>
      <w:r w:rsidRPr="006F493A">
        <w:rPr>
          <w:rFonts w:ascii="Arial" w:eastAsia="Times New Roman" w:hAnsi="Arial" w:cs="Arial"/>
          <w:sz w:val="24"/>
          <w:szCs w:val="24"/>
          <w:lang w:eastAsia="es-ES"/>
        </w:rPr>
        <w:t xml:space="preserve">para las relaciones entre Estados Unidos y China que debe durar años o décadas", explica el economista y analista de Reuters John </w:t>
      </w:r>
      <w:proofErr w:type="spellStart"/>
      <w:r w:rsidRPr="006F493A">
        <w:rPr>
          <w:rFonts w:ascii="Arial" w:eastAsia="Times New Roman" w:hAnsi="Arial" w:cs="Arial"/>
          <w:sz w:val="24"/>
          <w:szCs w:val="24"/>
          <w:lang w:eastAsia="es-ES"/>
        </w:rPr>
        <w:t>Kemp</w:t>
      </w:r>
      <w:proofErr w:type="spellEnd"/>
      <w:r w:rsidRPr="006F493A">
        <w:rPr>
          <w:rFonts w:ascii="Arial" w:eastAsia="Times New Roman" w:hAnsi="Arial" w:cs="Arial"/>
          <w:sz w:val="24"/>
          <w:szCs w:val="24"/>
          <w:lang w:eastAsia="es-ES"/>
        </w:rPr>
        <w:t>.</w:t>
      </w:r>
      <w:r w:rsidR="001B5A2D">
        <w:rPr>
          <w:rFonts w:ascii="Arial" w:eastAsia="Times New Roman" w:hAnsi="Arial" w:cs="Arial"/>
          <w:sz w:val="24"/>
          <w:szCs w:val="24"/>
          <w:lang w:eastAsia="es-ES"/>
        </w:rPr>
        <w:t xml:space="preserve"> </w:t>
      </w:r>
    </w:p>
    <w:p w:rsidR="007B09B7" w:rsidRDefault="00CB2D93" w:rsidP="006F493A">
      <w:pPr>
        <w:spacing w:before="100" w:beforeAutospacing="1" w:after="100" w:afterAutospacing="1" w:line="240" w:lineRule="auto"/>
        <w:jc w:val="both"/>
        <w:rPr>
          <w:rFonts w:ascii="Arial" w:eastAsia="Times New Roman" w:hAnsi="Arial" w:cs="Arial"/>
          <w:sz w:val="24"/>
          <w:szCs w:val="24"/>
          <w:lang w:eastAsia="es-ES"/>
        </w:rPr>
      </w:pPr>
      <w:proofErr w:type="spellStart"/>
      <w:r w:rsidRPr="006F493A">
        <w:rPr>
          <w:rFonts w:ascii="Arial" w:eastAsia="Times New Roman" w:hAnsi="Arial" w:cs="Arial"/>
          <w:sz w:val="24"/>
          <w:szCs w:val="24"/>
          <w:lang w:eastAsia="es-ES"/>
        </w:rPr>
        <w:t>Kemp</w:t>
      </w:r>
      <w:proofErr w:type="spellEnd"/>
      <w:r w:rsidRPr="006F493A">
        <w:rPr>
          <w:rFonts w:ascii="Arial" w:eastAsia="Times New Roman" w:hAnsi="Arial" w:cs="Arial"/>
          <w:sz w:val="24"/>
          <w:szCs w:val="24"/>
          <w:lang w:eastAsia="es-ES"/>
        </w:rPr>
        <w:t xml:space="preserve"> cree que dado que actual jefe de la diplomacia estadounidense ha mostrado interés en postularse para la presidencia en el futuro, "es probable que </w:t>
      </w:r>
      <w:r w:rsidRPr="006F493A">
        <w:rPr>
          <w:rFonts w:ascii="Arial" w:eastAsia="Times New Roman" w:hAnsi="Arial" w:cs="Arial"/>
          <w:bCs/>
          <w:sz w:val="24"/>
          <w:szCs w:val="24"/>
          <w:lang w:eastAsia="es-ES"/>
        </w:rPr>
        <w:t xml:space="preserve">esta doctrina Pompeo siga siendo influyente </w:t>
      </w:r>
      <w:r w:rsidRPr="006F493A">
        <w:rPr>
          <w:rFonts w:ascii="Arial" w:eastAsia="Times New Roman" w:hAnsi="Arial" w:cs="Arial"/>
          <w:sz w:val="24"/>
          <w:szCs w:val="24"/>
          <w:lang w:eastAsia="es-ES"/>
        </w:rPr>
        <w:t>incluso si deja de ser secretario de Estado en enero de 2021".</w:t>
      </w:r>
      <w:r w:rsidR="003D0ECB">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El discurso "articula claramente una línea, tal vez la línea dominante, del </w:t>
      </w:r>
      <w:r w:rsidRPr="006F493A">
        <w:rPr>
          <w:rFonts w:ascii="Arial" w:eastAsia="Times New Roman" w:hAnsi="Arial" w:cs="Arial"/>
          <w:bCs/>
          <w:sz w:val="24"/>
          <w:szCs w:val="24"/>
          <w:lang w:eastAsia="es-ES"/>
        </w:rPr>
        <w:t>pensamiento oficial de Estados Unidos hacia China</w:t>
      </w:r>
      <w:r w:rsidRPr="006F493A">
        <w:rPr>
          <w:rFonts w:ascii="Arial" w:eastAsia="Times New Roman" w:hAnsi="Arial" w:cs="Arial"/>
          <w:sz w:val="24"/>
          <w:szCs w:val="24"/>
          <w:lang w:eastAsia="es-ES"/>
        </w:rPr>
        <w:t>".</w:t>
      </w:r>
      <w:r w:rsidR="007476A1">
        <w:rPr>
          <w:rFonts w:ascii="Arial" w:eastAsia="Times New Roman" w:hAnsi="Arial" w:cs="Arial"/>
          <w:sz w:val="24"/>
          <w:szCs w:val="24"/>
          <w:lang w:eastAsia="es-ES"/>
        </w:rPr>
        <w:t xml:space="preserve"> </w:t>
      </w:r>
    </w:p>
    <w:p w:rsidR="00CB2D93" w:rsidRPr="006F493A"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A la guerra comercial iniciada por el gobierno de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en 2018 y las acusaciones de robo de propiedad intelectual y espionaje industrial se han ido sumando distintos temas que </w:t>
      </w:r>
      <w:r w:rsidRPr="006F493A">
        <w:rPr>
          <w:rFonts w:ascii="Arial" w:eastAsia="Times New Roman" w:hAnsi="Arial" w:cs="Arial"/>
          <w:bCs/>
          <w:sz w:val="24"/>
          <w:szCs w:val="24"/>
          <w:lang w:eastAsia="es-ES"/>
        </w:rPr>
        <w:t xml:space="preserve">enfrentan cada vez más a las dos potencias. </w:t>
      </w:r>
      <w:r w:rsidRPr="006F493A">
        <w:rPr>
          <w:rFonts w:ascii="Arial" w:eastAsia="Times New Roman" w:hAnsi="Arial" w:cs="Arial"/>
          <w:sz w:val="24"/>
          <w:szCs w:val="24"/>
          <w:lang w:eastAsia="es-ES"/>
        </w:rPr>
        <w:t>Van desde la introducción de una polémica ley de Seguridad en Hong Kong, a las reclamaciones de China sobre las aguas territoriales del mar Meridional pasando por acusaciones de haber</w:t>
      </w:r>
      <w:r w:rsidRPr="006F493A">
        <w:rPr>
          <w:rFonts w:ascii="Arial" w:eastAsia="Times New Roman" w:hAnsi="Arial" w:cs="Arial"/>
          <w:bCs/>
          <w:sz w:val="24"/>
          <w:szCs w:val="24"/>
          <w:lang w:eastAsia="es-ES"/>
        </w:rPr>
        <w:t xml:space="preserve"> </w:t>
      </w:r>
      <w:r w:rsidRPr="006F493A">
        <w:rPr>
          <w:rFonts w:ascii="Arial" w:eastAsia="Times New Roman" w:hAnsi="Arial" w:cs="Arial"/>
          <w:bCs/>
          <w:sz w:val="24"/>
          <w:szCs w:val="24"/>
          <w:lang w:eastAsia="es-ES"/>
        </w:rPr>
        <w:lastRenderedPageBreak/>
        <w:t>provocado la pandemia de covid-19.</w:t>
      </w:r>
      <w:r w:rsidR="009B7AA7">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La </w:t>
      </w:r>
      <w:r w:rsidRPr="006F493A">
        <w:rPr>
          <w:rFonts w:ascii="Arial" w:eastAsia="Times New Roman" w:hAnsi="Arial" w:cs="Arial"/>
          <w:bCs/>
          <w:sz w:val="24"/>
          <w:szCs w:val="24"/>
          <w:lang w:eastAsia="es-ES"/>
        </w:rPr>
        <w:t xml:space="preserve">lista de agravios </w:t>
      </w:r>
      <w:r w:rsidRPr="006F493A">
        <w:rPr>
          <w:rFonts w:ascii="Arial" w:eastAsia="Times New Roman" w:hAnsi="Arial" w:cs="Arial"/>
          <w:sz w:val="24"/>
          <w:szCs w:val="24"/>
          <w:lang w:eastAsia="es-ES"/>
        </w:rPr>
        <w:t xml:space="preserve">no deja de crecer y la presión sobre los diplomáticos chinos en territorio estadounidense es una muestra más. </w:t>
      </w:r>
      <w:r w:rsidR="00577DF8">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Los últimos acontecimientos, el cierre de consulados en </w:t>
      </w:r>
      <w:r w:rsidRPr="006F493A">
        <w:rPr>
          <w:rFonts w:ascii="Arial" w:eastAsia="Times New Roman" w:hAnsi="Arial" w:cs="Arial"/>
          <w:bCs/>
          <w:sz w:val="24"/>
          <w:szCs w:val="24"/>
          <w:lang w:eastAsia="es-ES"/>
        </w:rPr>
        <w:t xml:space="preserve">Houston y Chengdu y las amenazas al funcionamiento de la red social </w:t>
      </w:r>
      <w:proofErr w:type="spellStart"/>
      <w:r w:rsidRPr="006F493A">
        <w:rPr>
          <w:rFonts w:ascii="Arial" w:eastAsia="Times New Roman" w:hAnsi="Arial" w:cs="Arial"/>
          <w:bCs/>
          <w:sz w:val="24"/>
          <w:szCs w:val="24"/>
          <w:lang w:eastAsia="es-ES"/>
        </w:rPr>
        <w:t>TikTok</w:t>
      </w:r>
      <w:proofErr w:type="spellEnd"/>
      <w:r w:rsidRPr="006F493A">
        <w:rPr>
          <w:rFonts w:ascii="Arial" w:eastAsia="Times New Roman" w:hAnsi="Arial" w:cs="Arial"/>
          <w:sz w:val="24"/>
          <w:szCs w:val="24"/>
          <w:lang w:eastAsia="es-ES"/>
        </w:rPr>
        <w:t xml:space="preserve"> en Estados Unidos han sido vistos por la comunidad internacional como otro golpe a las ya deterioradas relaciones entre los dos países.</w:t>
      </w:r>
      <w:r w:rsidR="00C97661">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Pero</w:t>
      </w:r>
      <w:r w:rsidRPr="006F493A">
        <w:rPr>
          <w:rFonts w:ascii="Arial" w:eastAsia="Times New Roman" w:hAnsi="Arial" w:cs="Arial"/>
          <w:bCs/>
          <w:sz w:val="24"/>
          <w:szCs w:val="24"/>
          <w:lang w:eastAsia="es-ES"/>
        </w:rPr>
        <w:t xml:space="preserve"> no siempre fue así.</w:t>
      </w:r>
    </w:p>
    <w:p w:rsidR="00CB2D93" w:rsidRPr="006F493A"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"El discurso de Pompeo en la Biblioteca Nixon bien puede convertirse en un momento importante que marque un </w:t>
      </w:r>
      <w:r w:rsidRPr="006F493A">
        <w:rPr>
          <w:rFonts w:ascii="Arial" w:eastAsia="Times New Roman" w:hAnsi="Arial" w:cs="Arial"/>
          <w:bCs/>
          <w:sz w:val="24"/>
          <w:szCs w:val="24"/>
          <w:lang w:eastAsia="es-ES"/>
        </w:rPr>
        <w:t>cambio estructural en las relaciones</w:t>
      </w:r>
      <w:r w:rsidRPr="006F493A">
        <w:rPr>
          <w:rFonts w:ascii="Arial" w:eastAsia="Times New Roman" w:hAnsi="Arial" w:cs="Arial"/>
          <w:sz w:val="24"/>
          <w:szCs w:val="24"/>
          <w:lang w:eastAsia="es-ES"/>
        </w:rPr>
        <w:t xml:space="preserve"> entre los dos países", estima el experto.</w:t>
      </w:r>
      <w:r w:rsidR="00A56DA9">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En todos estos años, apuntan los expertos, Washington siempre conservó la esperanza de que con la llegada del </w:t>
      </w:r>
      <w:r w:rsidRPr="006F493A">
        <w:rPr>
          <w:rFonts w:ascii="Arial" w:eastAsia="Times New Roman" w:hAnsi="Arial" w:cs="Arial"/>
          <w:bCs/>
          <w:sz w:val="24"/>
          <w:szCs w:val="24"/>
          <w:lang w:eastAsia="es-ES"/>
        </w:rPr>
        <w:t>libre comercio, internet y los viajes</w:t>
      </w:r>
      <w:r w:rsidRPr="006F493A">
        <w:rPr>
          <w:rFonts w:ascii="Arial" w:eastAsia="Times New Roman" w:hAnsi="Arial" w:cs="Arial"/>
          <w:sz w:val="24"/>
          <w:szCs w:val="24"/>
          <w:lang w:eastAsia="es-ES"/>
        </w:rPr>
        <w:t xml:space="preserve"> internacionales, China se volviera más como Estados Unidos.</w:t>
      </w:r>
      <w:r w:rsidR="0093430D">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Sin embargo, ese parecido sólo ha sido económico, no político. Ahora compiten por el dominio mundial desde posturas enfrentadas.</w:t>
      </w:r>
    </w:p>
    <w:p w:rsidR="00CB2D93" w:rsidRPr="006F493A"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"Es probable que la estrategia actual de </w:t>
      </w:r>
      <w:r w:rsidRPr="006F493A">
        <w:rPr>
          <w:rFonts w:ascii="Arial" w:eastAsia="Times New Roman" w:hAnsi="Arial" w:cs="Arial"/>
          <w:bCs/>
          <w:sz w:val="24"/>
          <w:szCs w:val="24"/>
          <w:lang w:eastAsia="es-ES"/>
        </w:rPr>
        <w:t>Pompeo sea la de crear una nueva Guerra Fría</w:t>
      </w:r>
      <w:r w:rsidRPr="006F493A">
        <w:rPr>
          <w:rFonts w:ascii="Arial" w:eastAsia="Times New Roman" w:hAnsi="Arial" w:cs="Arial"/>
          <w:sz w:val="24"/>
          <w:szCs w:val="24"/>
          <w:lang w:eastAsia="es-ES"/>
        </w:rPr>
        <w:t xml:space="preserve">", estima Marie </w:t>
      </w:r>
      <w:proofErr w:type="spellStart"/>
      <w:r w:rsidRPr="006F493A">
        <w:rPr>
          <w:rFonts w:ascii="Arial" w:eastAsia="Times New Roman" w:hAnsi="Arial" w:cs="Arial"/>
          <w:sz w:val="24"/>
          <w:szCs w:val="24"/>
          <w:lang w:eastAsia="es-ES"/>
        </w:rPr>
        <w:t>Adele</w:t>
      </w:r>
      <w:proofErr w:type="spellEnd"/>
      <w:r w:rsidRPr="006F493A">
        <w:rPr>
          <w:rFonts w:ascii="Arial" w:eastAsia="Times New Roman" w:hAnsi="Arial" w:cs="Arial"/>
          <w:sz w:val="24"/>
          <w:szCs w:val="24"/>
          <w:lang w:eastAsia="es-ES"/>
        </w:rPr>
        <w:t xml:space="preserve"> </w:t>
      </w:r>
      <w:proofErr w:type="spellStart"/>
      <w:r w:rsidRPr="006F493A">
        <w:rPr>
          <w:rFonts w:ascii="Arial" w:eastAsia="Times New Roman" w:hAnsi="Arial" w:cs="Arial"/>
          <w:sz w:val="24"/>
          <w:szCs w:val="24"/>
          <w:lang w:eastAsia="es-ES"/>
        </w:rPr>
        <w:t>Carrai</w:t>
      </w:r>
      <w:proofErr w:type="spellEnd"/>
      <w:r w:rsidRPr="006F493A">
        <w:rPr>
          <w:rFonts w:ascii="Arial" w:eastAsia="Times New Roman" w:hAnsi="Arial" w:cs="Arial"/>
          <w:sz w:val="24"/>
          <w:szCs w:val="24"/>
          <w:lang w:eastAsia="es-ES"/>
        </w:rPr>
        <w:t xml:space="preserve">, profesora asociada en Instituto </w:t>
      </w:r>
      <w:proofErr w:type="spellStart"/>
      <w:r w:rsidRPr="006F493A">
        <w:rPr>
          <w:rFonts w:ascii="Arial" w:eastAsia="Times New Roman" w:hAnsi="Arial" w:cs="Arial"/>
          <w:sz w:val="24"/>
          <w:szCs w:val="24"/>
          <w:lang w:eastAsia="es-ES"/>
        </w:rPr>
        <w:t>Weatherhead</w:t>
      </w:r>
      <w:proofErr w:type="spellEnd"/>
      <w:r w:rsidRPr="006F493A">
        <w:rPr>
          <w:rFonts w:ascii="Arial" w:eastAsia="Times New Roman" w:hAnsi="Arial" w:cs="Arial"/>
          <w:sz w:val="24"/>
          <w:szCs w:val="24"/>
          <w:lang w:eastAsia="es-ES"/>
        </w:rPr>
        <w:t xml:space="preserve"> East </w:t>
      </w:r>
      <w:proofErr w:type="spellStart"/>
      <w:r w:rsidRPr="006F493A">
        <w:rPr>
          <w:rFonts w:ascii="Arial" w:eastAsia="Times New Roman" w:hAnsi="Arial" w:cs="Arial"/>
          <w:sz w:val="24"/>
          <w:szCs w:val="24"/>
          <w:lang w:eastAsia="es-ES"/>
        </w:rPr>
        <w:t>Asian</w:t>
      </w:r>
      <w:proofErr w:type="spellEnd"/>
      <w:r w:rsidRPr="006F493A">
        <w:rPr>
          <w:rFonts w:ascii="Arial" w:eastAsia="Times New Roman" w:hAnsi="Arial" w:cs="Arial"/>
          <w:sz w:val="24"/>
          <w:szCs w:val="24"/>
          <w:lang w:eastAsia="es-ES"/>
        </w:rPr>
        <w:t xml:space="preserve"> de la Universidad de Columbia (EE.UU.). </w:t>
      </w:r>
      <w:r w:rsidR="008D25C0">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Una idea que viene repitiéndose en la comunidad internacional desde hace meses a la vista de los ataques de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a China en varios frentes. </w:t>
      </w:r>
      <w:r w:rsidR="008D25C0">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"Si miramos atrás, aunque ambos países tenían enormes diferencias, fueron capaces de </w:t>
      </w:r>
      <w:r w:rsidRPr="006F493A">
        <w:rPr>
          <w:rFonts w:ascii="Arial" w:eastAsia="Times New Roman" w:hAnsi="Arial" w:cs="Arial"/>
          <w:bCs/>
          <w:sz w:val="24"/>
          <w:szCs w:val="24"/>
          <w:lang w:eastAsia="es-ES"/>
        </w:rPr>
        <w:t>establecer una comunicación que normalizó</w:t>
      </w:r>
      <w:r w:rsidRPr="006F493A">
        <w:rPr>
          <w:rFonts w:ascii="Arial" w:eastAsia="Times New Roman" w:hAnsi="Arial" w:cs="Arial"/>
          <w:sz w:val="24"/>
          <w:szCs w:val="24"/>
          <w:lang w:eastAsia="es-ES"/>
        </w:rPr>
        <w:t xml:space="preserve"> la relación y que se extendió al resto de la región de Asia-Pacífico", cuenta.</w:t>
      </w:r>
      <w:r w:rsidR="000E5B2D">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"Sin embargo, ahora mismo es lo contrario. Hay diferencias sustanciales, pero es que además se están intentado crear más. </w:t>
      </w:r>
      <w:r w:rsidRPr="006F493A">
        <w:rPr>
          <w:rFonts w:ascii="Arial" w:eastAsia="Times New Roman" w:hAnsi="Arial" w:cs="Arial"/>
          <w:bCs/>
          <w:sz w:val="24"/>
          <w:szCs w:val="24"/>
          <w:lang w:eastAsia="es-ES"/>
        </w:rPr>
        <w:t>Exagerarlas</w:t>
      </w:r>
      <w:r w:rsidRPr="006F493A">
        <w:rPr>
          <w:rFonts w:ascii="Arial" w:eastAsia="Times New Roman" w:hAnsi="Arial" w:cs="Arial"/>
          <w:sz w:val="24"/>
          <w:szCs w:val="24"/>
          <w:lang w:eastAsia="es-ES"/>
        </w:rPr>
        <w:t xml:space="preserve">. No hay un deseo de la administración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pero tampoco de China de limar esas diferencias", añade </w:t>
      </w:r>
      <w:proofErr w:type="spellStart"/>
      <w:r w:rsidRPr="006F493A">
        <w:rPr>
          <w:rFonts w:ascii="Arial" w:eastAsia="Times New Roman" w:hAnsi="Arial" w:cs="Arial"/>
          <w:sz w:val="24"/>
          <w:szCs w:val="24"/>
          <w:lang w:eastAsia="es-ES"/>
        </w:rPr>
        <w:t>Carrai</w:t>
      </w:r>
      <w:proofErr w:type="spellEnd"/>
      <w:r w:rsidRPr="006F493A">
        <w:rPr>
          <w:rFonts w:ascii="Arial" w:eastAsia="Times New Roman" w:hAnsi="Arial" w:cs="Arial"/>
          <w:sz w:val="24"/>
          <w:szCs w:val="24"/>
          <w:lang w:eastAsia="es-ES"/>
        </w:rPr>
        <w:t>.</w:t>
      </w:r>
      <w:r w:rsidR="00F36D30">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"Y es </w:t>
      </w:r>
      <w:r w:rsidRPr="006F493A">
        <w:rPr>
          <w:rFonts w:ascii="Arial" w:eastAsia="Times New Roman" w:hAnsi="Arial" w:cs="Arial"/>
          <w:bCs/>
          <w:sz w:val="24"/>
          <w:szCs w:val="24"/>
          <w:lang w:eastAsia="es-ES"/>
        </w:rPr>
        <w:t>Pompeo quien está liderando</w:t>
      </w:r>
      <w:r w:rsidRPr="006F493A">
        <w:rPr>
          <w:rFonts w:ascii="Arial" w:eastAsia="Times New Roman" w:hAnsi="Arial" w:cs="Arial"/>
          <w:sz w:val="24"/>
          <w:szCs w:val="24"/>
          <w:lang w:eastAsia="es-ES"/>
        </w:rPr>
        <w:t xml:space="preserve"> esta narrativa", concluye.</w:t>
      </w:r>
      <w:r w:rsidR="00517E80">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En lo que coinciden los expertos consultados por BBC Mundo es que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y su círculo cercano quieren culpar a China.</w:t>
      </w:r>
      <w:r w:rsidR="00517E80">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Cargar sobre ella la </w:t>
      </w:r>
      <w:r w:rsidRPr="006F493A">
        <w:rPr>
          <w:rFonts w:ascii="Arial" w:eastAsia="Times New Roman" w:hAnsi="Arial" w:cs="Arial"/>
          <w:bCs/>
          <w:sz w:val="24"/>
          <w:szCs w:val="24"/>
          <w:lang w:eastAsia="es-ES"/>
        </w:rPr>
        <w:t xml:space="preserve">responsabilidad del actual caos internacional </w:t>
      </w:r>
      <w:r w:rsidRPr="006F493A">
        <w:rPr>
          <w:rFonts w:ascii="Arial" w:eastAsia="Times New Roman" w:hAnsi="Arial" w:cs="Arial"/>
          <w:sz w:val="24"/>
          <w:szCs w:val="24"/>
          <w:lang w:eastAsia="es-ES"/>
        </w:rPr>
        <w:t xml:space="preserve">y también desviar la atención de los problemas internos. </w:t>
      </w:r>
    </w:p>
    <w:p w:rsidR="00CB2D93" w:rsidRPr="006F493A" w:rsidRDefault="00CB2D93" w:rsidP="006F493A">
      <w:pPr>
        <w:spacing w:before="100" w:beforeAutospacing="1" w:after="100" w:afterAutospacing="1" w:line="240" w:lineRule="auto"/>
        <w:jc w:val="both"/>
        <w:rPr>
          <w:rFonts w:ascii="Arial" w:eastAsia="Times New Roman" w:hAnsi="Arial" w:cs="Arial"/>
          <w:sz w:val="24"/>
          <w:szCs w:val="24"/>
          <w:lang w:eastAsia="es-ES"/>
        </w:rPr>
      </w:pPr>
      <w:r w:rsidRPr="006F493A">
        <w:rPr>
          <w:rFonts w:ascii="Arial" w:eastAsia="Times New Roman" w:hAnsi="Arial" w:cs="Arial"/>
          <w:sz w:val="24"/>
          <w:szCs w:val="24"/>
          <w:lang w:eastAsia="es-ES"/>
        </w:rPr>
        <w:t xml:space="preserve">La principal consecuencia es que el gobierno de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parece estar tratando de </w:t>
      </w:r>
      <w:r w:rsidRPr="006F493A">
        <w:rPr>
          <w:rFonts w:ascii="Arial" w:eastAsia="Times New Roman" w:hAnsi="Arial" w:cs="Arial"/>
          <w:bCs/>
          <w:sz w:val="24"/>
          <w:szCs w:val="24"/>
          <w:lang w:eastAsia="es-ES"/>
        </w:rPr>
        <w:t xml:space="preserve">crear una coalición mundial contra China. </w:t>
      </w:r>
      <w:r w:rsidR="00C902F3">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"No lo llamaría exactamente así, aunque</w:t>
      </w:r>
      <w:r w:rsidRPr="006F493A">
        <w:rPr>
          <w:rFonts w:ascii="Arial" w:eastAsia="Times New Roman" w:hAnsi="Arial" w:cs="Arial"/>
          <w:bCs/>
          <w:sz w:val="24"/>
          <w:szCs w:val="24"/>
          <w:lang w:eastAsia="es-ES"/>
        </w:rPr>
        <w:t xml:space="preserve"> está teniendo ese efecto. </w:t>
      </w:r>
      <w:r w:rsidRPr="006F493A">
        <w:rPr>
          <w:rFonts w:ascii="Arial" w:eastAsia="Times New Roman" w:hAnsi="Arial" w:cs="Arial"/>
          <w:sz w:val="24"/>
          <w:szCs w:val="24"/>
          <w:lang w:eastAsia="es-ES"/>
        </w:rPr>
        <w:t xml:space="preserve">Yo diría que es un frente unido, para usar palabras de la propia historia de China", afirma Gregory J. Moore, del </w:t>
      </w:r>
      <w:proofErr w:type="spellStart"/>
      <w:r w:rsidRPr="006F493A">
        <w:rPr>
          <w:rFonts w:ascii="Arial" w:eastAsia="Times New Roman" w:hAnsi="Arial" w:cs="Arial"/>
          <w:sz w:val="24"/>
          <w:szCs w:val="24"/>
          <w:lang w:eastAsia="es-ES"/>
        </w:rPr>
        <w:t>Foreign</w:t>
      </w:r>
      <w:proofErr w:type="spellEnd"/>
      <w:r w:rsidRPr="006F493A">
        <w:rPr>
          <w:rFonts w:ascii="Arial" w:eastAsia="Times New Roman" w:hAnsi="Arial" w:cs="Arial"/>
          <w:sz w:val="24"/>
          <w:szCs w:val="24"/>
          <w:lang w:eastAsia="es-ES"/>
        </w:rPr>
        <w:t xml:space="preserve"> </w:t>
      </w:r>
      <w:proofErr w:type="spellStart"/>
      <w:r w:rsidRPr="006F493A">
        <w:rPr>
          <w:rFonts w:ascii="Arial" w:eastAsia="Times New Roman" w:hAnsi="Arial" w:cs="Arial"/>
          <w:sz w:val="24"/>
          <w:szCs w:val="24"/>
          <w:lang w:eastAsia="es-ES"/>
        </w:rPr>
        <w:t>Policy</w:t>
      </w:r>
      <w:proofErr w:type="spellEnd"/>
      <w:r w:rsidRPr="006F493A">
        <w:rPr>
          <w:rFonts w:ascii="Arial" w:eastAsia="Times New Roman" w:hAnsi="Arial" w:cs="Arial"/>
          <w:sz w:val="24"/>
          <w:szCs w:val="24"/>
          <w:lang w:eastAsia="es-ES"/>
        </w:rPr>
        <w:t xml:space="preserve"> </w:t>
      </w:r>
      <w:proofErr w:type="spellStart"/>
      <w:r w:rsidRPr="006F493A">
        <w:rPr>
          <w:rFonts w:ascii="Arial" w:eastAsia="Times New Roman" w:hAnsi="Arial" w:cs="Arial"/>
          <w:sz w:val="24"/>
          <w:szCs w:val="24"/>
          <w:lang w:eastAsia="es-ES"/>
        </w:rPr>
        <w:t>Institute</w:t>
      </w:r>
      <w:proofErr w:type="spellEnd"/>
      <w:r w:rsidRPr="006F493A">
        <w:rPr>
          <w:rFonts w:ascii="Arial" w:eastAsia="Times New Roman" w:hAnsi="Arial" w:cs="Arial"/>
          <w:sz w:val="24"/>
          <w:szCs w:val="24"/>
          <w:lang w:eastAsia="es-ES"/>
        </w:rPr>
        <w:t xml:space="preserve"> de la Universidad Johns Hopkins (EE.UU.).</w:t>
      </w:r>
      <w:r w:rsidR="002F0976">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Lo que es cierto es que a corto plazo las cosas entre las dos superpotencias no parece que vayan a calmarse. </w:t>
      </w:r>
      <w:r w:rsidR="000D5C17">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Pero en el futuro, afrontar otra crisis como la del coronavirus o el mismo cambio climático dependerá de la cooperación de las dos. </w:t>
      </w:r>
      <w:r w:rsidR="007A1DBC">
        <w:rPr>
          <w:rFonts w:ascii="Arial" w:eastAsia="Times New Roman" w:hAnsi="Arial" w:cs="Arial"/>
          <w:sz w:val="24"/>
          <w:szCs w:val="24"/>
          <w:lang w:eastAsia="es-ES"/>
        </w:rPr>
        <w:t xml:space="preserve"> </w:t>
      </w:r>
      <w:r w:rsidRPr="006F493A">
        <w:rPr>
          <w:rFonts w:ascii="Arial" w:eastAsia="Times New Roman" w:hAnsi="Arial" w:cs="Arial"/>
          <w:sz w:val="24"/>
          <w:szCs w:val="24"/>
          <w:lang w:eastAsia="es-ES"/>
        </w:rPr>
        <w:t xml:space="preserve">Estados Unidos parece haber tomado un camino. Pero se puede revertir si </w:t>
      </w:r>
      <w:proofErr w:type="spellStart"/>
      <w:r w:rsidRPr="006F493A">
        <w:rPr>
          <w:rFonts w:ascii="Arial" w:eastAsia="Times New Roman" w:hAnsi="Arial" w:cs="Arial"/>
          <w:bCs/>
          <w:sz w:val="24"/>
          <w:szCs w:val="24"/>
          <w:lang w:eastAsia="es-ES"/>
        </w:rPr>
        <w:t>Joe</w:t>
      </w:r>
      <w:proofErr w:type="spellEnd"/>
      <w:r w:rsidRPr="006F493A">
        <w:rPr>
          <w:rFonts w:ascii="Arial" w:eastAsia="Times New Roman" w:hAnsi="Arial" w:cs="Arial"/>
          <w:bCs/>
          <w:sz w:val="24"/>
          <w:szCs w:val="24"/>
          <w:lang w:eastAsia="es-ES"/>
        </w:rPr>
        <w:t xml:space="preserve"> </w:t>
      </w:r>
      <w:proofErr w:type="spellStart"/>
      <w:r w:rsidRPr="006F493A">
        <w:rPr>
          <w:rFonts w:ascii="Arial" w:eastAsia="Times New Roman" w:hAnsi="Arial" w:cs="Arial"/>
          <w:bCs/>
          <w:sz w:val="24"/>
          <w:szCs w:val="24"/>
          <w:lang w:eastAsia="es-ES"/>
        </w:rPr>
        <w:t>Biden</w:t>
      </w:r>
      <w:proofErr w:type="spellEnd"/>
      <w:r w:rsidRPr="006F493A">
        <w:rPr>
          <w:rFonts w:ascii="Arial" w:eastAsia="Times New Roman" w:hAnsi="Arial" w:cs="Arial"/>
          <w:sz w:val="24"/>
          <w:szCs w:val="24"/>
          <w:lang w:eastAsia="es-ES"/>
        </w:rPr>
        <w:t xml:space="preserve"> derrota a </w:t>
      </w:r>
      <w:proofErr w:type="spellStart"/>
      <w:r w:rsidRPr="006F493A">
        <w:rPr>
          <w:rFonts w:ascii="Arial" w:eastAsia="Times New Roman" w:hAnsi="Arial" w:cs="Arial"/>
          <w:sz w:val="24"/>
          <w:szCs w:val="24"/>
          <w:lang w:eastAsia="es-ES"/>
        </w:rPr>
        <w:t>Trump</w:t>
      </w:r>
      <w:proofErr w:type="spellEnd"/>
      <w:r w:rsidRPr="006F493A">
        <w:rPr>
          <w:rFonts w:ascii="Arial" w:eastAsia="Times New Roman" w:hAnsi="Arial" w:cs="Arial"/>
          <w:sz w:val="24"/>
          <w:szCs w:val="24"/>
          <w:lang w:eastAsia="es-ES"/>
        </w:rPr>
        <w:t xml:space="preserve"> el 3 de noviembre y Pompeo deja de liderar la diplomacia estadounidense.</w:t>
      </w:r>
    </w:p>
    <w:bookmarkStart w:id="0" w:name="_GoBack"/>
    <w:bookmarkEnd w:id="0"/>
    <w:p w:rsidR="00E62425" w:rsidRPr="006F493A" w:rsidRDefault="007A1DBC" w:rsidP="006F493A">
      <w:pPr>
        <w:jc w:val="both"/>
        <w:rPr>
          <w:rFonts w:ascii="Arial" w:hAnsi="Arial" w:cs="Arial"/>
          <w:sz w:val="24"/>
          <w:szCs w:val="24"/>
        </w:rPr>
      </w:pPr>
      <w:r w:rsidRPr="006F493A">
        <w:rPr>
          <w:rFonts w:ascii="Arial" w:hAnsi="Arial" w:cs="Arial"/>
          <w:sz w:val="24"/>
          <w:szCs w:val="24"/>
        </w:rPr>
        <w:fldChar w:fldCharType="begin"/>
      </w:r>
      <w:r w:rsidRPr="006F493A">
        <w:rPr>
          <w:rFonts w:ascii="Arial" w:hAnsi="Arial" w:cs="Arial"/>
          <w:sz w:val="24"/>
          <w:szCs w:val="24"/>
        </w:rPr>
        <w:instrText xml:space="preserve"> HYPERLINK "https://www.bbc.com/mundo/noticias-internacional-53699049" </w:instrText>
      </w:r>
      <w:r w:rsidRPr="006F493A">
        <w:rPr>
          <w:rFonts w:ascii="Arial" w:hAnsi="Arial" w:cs="Arial"/>
          <w:sz w:val="24"/>
          <w:szCs w:val="24"/>
        </w:rPr>
        <w:fldChar w:fldCharType="separate"/>
      </w:r>
      <w:r w:rsidR="00CB2D93" w:rsidRPr="006F493A">
        <w:rPr>
          <w:rStyle w:val="Hipervnculo"/>
          <w:rFonts w:ascii="Arial" w:hAnsi="Arial" w:cs="Arial"/>
          <w:sz w:val="24"/>
          <w:szCs w:val="24"/>
        </w:rPr>
        <w:t>https://www.bbc.com/mundo/noticias-internacional-53699049</w:t>
      </w:r>
      <w:r w:rsidRPr="006F493A">
        <w:rPr>
          <w:rStyle w:val="Hipervnculo"/>
          <w:rFonts w:ascii="Arial" w:hAnsi="Arial" w:cs="Arial"/>
          <w:sz w:val="24"/>
          <w:szCs w:val="24"/>
        </w:rPr>
        <w:fldChar w:fldCharType="end"/>
      </w:r>
      <w:r w:rsidR="00CB2D93" w:rsidRPr="006F493A">
        <w:rPr>
          <w:rFonts w:ascii="Arial" w:hAnsi="Arial" w:cs="Arial"/>
          <w:sz w:val="24"/>
          <w:szCs w:val="24"/>
        </w:rPr>
        <w:t xml:space="preserve"> </w:t>
      </w:r>
    </w:p>
    <w:sectPr w:rsidR="00E62425" w:rsidRPr="006F493A"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004D6"/>
    <w:multiLevelType w:val="multilevel"/>
    <w:tmpl w:val="8192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61965"/>
    <w:multiLevelType w:val="multilevel"/>
    <w:tmpl w:val="00D6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E2ED7"/>
    <w:multiLevelType w:val="multilevel"/>
    <w:tmpl w:val="446C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3B5F96"/>
    <w:multiLevelType w:val="multilevel"/>
    <w:tmpl w:val="8C4C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DA1770"/>
    <w:multiLevelType w:val="multilevel"/>
    <w:tmpl w:val="CB26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8F45E6"/>
    <w:multiLevelType w:val="multilevel"/>
    <w:tmpl w:val="9FB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C016F2"/>
    <w:multiLevelType w:val="multilevel"/>
    <w:tmpl w:val="E068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3C6363"/>
    <w:multiLevelType w:val="multilevel"/>
    <w:tmpl w:val="1E3C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3C5745"/>
    <w:multiLevelType w:val="multilevel"/>
    <w:tmpl w:val="68480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354AB0"/>
    <w:multiLevelType w:val="multilevel"/>
    <w:tmpl w:val="17D4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8250BD"/>
    <w:multiLevelType w:val="multilevel"/>
    <w:tmpl w:val="6B90D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FF1461"/>
    <w:multiLevelType w:val="multilevel"/>
    <w:tmpl w:val="E63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96729F"/>
    <w:multiLevelType w:val="multilevel"/>
    <w:tmpl w:val="1424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7"/>
  </w:num>
  <w:num w:numId="4">
    <w:abstractNumId w:val="4"/>
  </w:num>
  <w:num w:numId="5">
    <w:abstractNumId w:val="12"/>
  </w:num>
  <w:num w:numId="6">
    <w:abstractNumId w:val="11"/>
  </w:num>
  <w:num w:numId="7">
    <w:abstractNumId w:val="5"/>
  </w:num>
  <w:num w:numId="8">
    <w:abstractNumId w:val="9"/>
  </w:num>
  <w:num w:numId="9">
    <w:abstractNumId w:val="8"/>
  </w:num>
  <w:num w:numId="10">
    <w:abstractNumId w:val="2"/>
  </w:num>
  <w:num w:numId="11">
    <w:abstractNumId w:val="6"/>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AEC"/>
    <w:rsid w:val="000A4485"/>
    <w:rsid w:val="000D5C17"/>
    <w:rsid w:val="000E5B2D"/>
    <w:rsid w:val="00135367"/>
    <w:rsid w:val="00166723"/>
    <w:rsid w:val="00172A0C"/>
    <w:rsid w:val="001B5A2D"/>
    <w:rsid w:val="002B14F7"/>
    <w:rsid w:val="002F0976"/>
    <w:rsid w:val="003D0ECB"/>
    <w:rsid w:val="00497842"/>
    <w:rsid w:val="004A0C0A"/>
    <w:rsid w:val="00517E80"/>
    <w:rsid w:val="00577DF8"/>
    <w:rsid w:val="00606065"/>
    <w:rsid w:val="006F493A"/>
    <w:rsid w:val="007476A1"/>
    <w:rsid w:val="007A1DBC"/>
    <w:rsid w:val="007B09B7"/>
    <w:rsid w:val="008D25C0"/>
    <w:rsid w:val="0093430D"/>
    <w:rsid w:val="009B7AA7"/>
    <w:rsid w:val="00A56DA9"/>
    <w:rsid w:val="00B53C41"/>
    <w:rsid w:val="00BD5232"/>
    <w:rsid w:val="00C902F3"/>
    <w:rsid w:val="00C97661"/>
    <w:rsid w:val="00CB2D93"/>
    <w:rsid w:val="00CD4B85"/>
    <w:rsid w:val="00DC7EE0"/>
    <w:rsid w:val="00E34AA8"/>
    <w:rsid w:val="00E434A6"/>
    <w:rsid w:val="00E57CBB"/>
    <w:rsid w:val="00E62425"/>
    <w:rsid w:val="00E82E2F"/>
    <w:rsid w:val="00F012BD"/>
    <w:rsid w:val="00F36D30"/>
    <w:rsid w:val="00F57C66"/>
    <w:rsid w:val="00FF0AEC"/>
    <w:rsid w:val="00FF7A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61480C-0DD2-4D36-97E5-7C2F7C45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B2D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468576">
      <w:bodyDiv w:val="1"/>
      <w:marLeft w:val="0"/>
      <w:marRight w:val="0"/>
      <w:marTop w:val="0"/>
      <w:marBottom w:val="0"/>
      <w:divBdr>
        <w:top w:val="none" w:sz="0" w:space="0" w:color="auto"/>
        <w:left w:val="none" w:sz="0" w:space="0" w:color="auto"/>
        <w:bottom w:val="none" w:sz="0" w:space="0" w:color="auto"/>
        <w:right w:val="none" w:sz="0" w:space="0" w:color="auto"/>
      </w:divBdr>
      <w:divsChild>
        <w:div w:id="274867857">
          <w:marLeft w:val="0"/>
          <w:marRight w:val="0"/>
          <w:marTop w:val="0"/>
          <w:marBottom w:val="0"/>
          <w:divBdr>
            <w:top w:val="none" w:sz="0" w:space="0" w:color="auto"/>
            <w:left w:val="none" w:sz="0" w:space="0" w:color="auto"/>
            <w:bottom w:val="none" w:sz="0" w:space="0" w:color="auto"/>
            <w:right w:val="none" w:sz="0" w:space="0" w:color="auto"/>
          </w:divBdr>
        </w:div>
        <w:div w:id="1385064453">
          <w:marLeft w:val="0"/>
          <w:marRight w:val="0"/>
          <w:marTop w:val="0"/>
          <w:marBottom w:val="0"/>
          <w:divBdr>
            <w:top w:val="none" w:sz="0" w:space="0" w:color="auto"/>
            <w:left w:val="none" w:sz="0" w:space="0" w:color="auto"/>
            <w:bottom w:val="none" w:sz="0" w:space="0" w:color="auto"/>
            <w:right w:val="none" w:sz="0" w:space="0" w:color="auto"/>
          </w:divBdr>
          <w:divsChild>
            <w:div w:id="366444191">
              <w:marLeft w:val="0"/>
              <w:marRight w:val="0"/>
              <w:marTop w:val="0"/>
              <w:marBottom w:val="0"/>
              <w:divBdr>
                <w:top w:val="none" w:sz="0" w:space="0" w:color="auto"/>
                <w:left w:val="none" w:sz="0" w:space="0" w:color="auto"/>
                <w:bottom w:val="none" w:sz="0" w:space="0" w:color="auto"/>
                <w:right w:val="none" w:sz="0" w:space="0" w:color="auto"/>
              </w:divBdr>
              <w:divsChild>
                <w:div w:id="1259602551">
                  <w:marLeft w:val="0"/>
                  <w:marRight w:val="0"/>
                  <w:marTop w:val="0"/>
                  <w:marBottom w:val="0"/>
                  <w:divBdr>
                    <w:top w:val="none" w:sz="0" w:space="0" w:color="auto"/>
                    <w:left w:val="none" w:sz="0" w:space="0" w:color="auto"/>
                    <w:bottom w:val="none" w:sz="0" w:space="0" w:color="auto"/>
                    <w:right w:val="none" w:sz="0" w:space="0" w:color="auto"/>
                  </w:divBdr>
                  <w:divsChild>
                    <w:div w:id="475923705">
                      <w:marLeft w:val="0"/>
                      <w:marRight w:val="0"/>
                      <w:marTop w:val="0"/>
                      <w:marBottom w:val="0"/>
                      <w:divBdr>
                        <w:top w:val="none" w:sz="0" w:space="0" w:color="auto"/>
                        <w:left w:val="none" w:sz="0" w:space="0" w:color="auto"/>
                        <w:bottom w:val="none" w:sz="0" w:space="0" w:color="auto"/>
                        <w:right w:val="none" w:sz="0" w:space="0" w:color="auto"/>
                      </w:divBdr>
                      <w:divsChild>
                        <w:div w:id="207095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938599">
      <w:bodyDiv w:val="1"/>
      <w:marLeft w:val="0"/>
      <w:marRight w:val="0"/>
      <w:marTop w:val="0"/>
      <w:marBottom w:val="0"/>
      <w:divBdr>
        <w:top w:val="none" w:sz="0" w:space="0" w:color="auto"/>
        <w:left w:val="none" w:sz="0" w:space="0" w:color="auto"/>
        <w:bottom w:val="none" w:sz="0" w:space="0" w:color="auto"/>
        <w:right w:val="none" w:sz="0" w:space="0" w:color="auto"/>
      </w:divBdr>
      <w:divsChild>
        <w:div w:id="55785651">
          <w:marLeft w:val="0"/>
          <w:marRight w:val="0"/>
          <w:marTop w:val="0"/>
          <w:marBottom w:val="0"/>
          <w:divBdr>
            <w:top w:val="none" w:sz="0" w:space="0" w:color="auto"/>
            <w:left w:val="none" w:sz="0" w:space="0" w:color="auto"/>
            <w:bottom w:val="none" w:sz="0" w:space="0" w:color="auto"/>
            <w:right w:val="none" w:sz="0" w:space="0" w:color="auto"/>
          </w:divBdr>
        </w:div>
        <w:div w:id="946694571">
          <w:marLeft w:val="0"/>
          <w:marRight w:val="0"/>
          <w:marTop w:val="0"/>
          <w:marBottom w:val="0"/>
          <w:divBdr>
            <w:top w:val="none" w:sz="0" w:space="0" w:color="auto"/>
            <w:left w:val="none" w:sz="0" w:space="0" w:color="auto"/>
            <w:bottom w:val="none" w:sz="0" w:space="0" w:color="auto"/>
            <w:right w:val="none" w:sz="0" w:space="0" w:color="auto"/>
          </w:divBdr>
          <w:divsChild>
            <w:div w:id="95428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930</Words>
  <Characters>5116</Characters>
  <Application>Microsoft Office Word</Application>
  <DocSecurity>0</DocSecurity>
  <Lines>42</Lines>
  <Paragraphs>12</Paragraphs>
  <ScaleCrop>false</ScaleCrop>
  <Company/>
  <LinksUpToDate>false</LinksUpToDate>
  <CharactersWithSpaces>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38</cp:revision>
  <dcterms:created xsi:type="dcterms:W3CDTF">2020-09-29T14:19:00Z</dcterms:created>
  <dcterms:modified xsi:type="dcterms:W3CDTF">2019-10-13T18:39:00Z</dcterms:modified>
</cp:coreProperties>
</file>